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B035" w14:textId="4D1F6BBC" w:rsidR="00527D59" w:rsidRDefault="006E2DCD" w:rsidP="006E2DCD">
      <w:pPr>
        <w:jc w:val="center"/>
      </w:pPr>
      <w:r>
        <w:rPr>
          <w:noProof/>
        </w:rPr>
        <w:drawing>
          <wp:inline distT="0" distB="0" distL="0" distR="0" wp14:anchorId="4FD12418" wp14:editId="3D144171">
            <wp:extent cx="4524375" cy="32371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300" cy="324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E36A" w14:textId="2445245D" w:rsidR="006E2DCD" w:rsidRDefault="006E2DCD" w:rsidP="006E2DCD">
      <w:pPr>
        <w:jc w:val="center"/>
      </w:pPr>
    </w:p>
    <w:p w14:paraId="0B90C8DF" w14:textId="1E925160" w:rsidR="006E2DCD" w:rsidRDefault="006E2DCD" w:rsidP="006E2DCD">
      <w:r>
        <w:t>The Senate hosts poker nights as a major fundraiser for the organization. If you are interested in helping at one of these events (believe that you will not break a sweat), contact Monty Schroeder for specific information.</w:t>
      </w:r>
    </w:p>
    <w:p w14:paraId="6E488D77" w14:textId="69E79B3E" w:rsidR="006E2DCD" w:rsidRDefault="006E2DCD" w:rsidP="006E2DCD">
      <w:pPr>
        <w:rPr>
          <w:noProof/>
        </w:rPr>
      </w:pPr>
      <w:r>
        <w:t xml:space="preserve">The events are held at </w:t>
      </w:r>
      <w:r w:rsidRPr="002B3B91">
        <w:rPr>
          <w:b/>
          <w:bCs/>
        </w:rPr>
        <w:t xml:space="preserve">Sarge’s Tap in Danville, </w:t>
      </w:r>
      <w:r w:rsidRPr="002B3B91">
        <w:rPr>
          <w:b/>
          <w:bCs/>
        </w:rPr>
        <w:t>409 E Main St, Danville, IL 61832</w:t>
      </w:r>
      <w:r>
        <w:t xml:space="preserve"> </w:t>
      </w:r>
      <w:r w:rsidR="002B3B91">
        <w:t>Come by and work, play or just visit!</w:t>
      </w:r>
    </w:p>
    <w:p w14:paraId="1C00C31B" w14:textId="597BA32E" w:rsidR="006E2DCD" w:rsidRDefault="006E2DCD" w:rsidP="002B3B91">
      <w:pPr>
        <w:jc w:val="center"/>
      </w:pPr>
      <w:r w:rsidRPr="006E2DCD">
        <w:rPr>
          <w:noProof/>
        </w:rPr>
        <w:drawing>
          <wp:inline distT="0" distB="0" distL="0" distR="0" wp14:anchorId="2BABFA71" wp14:editId="2078E87C">
            <wp:extent cx="5286375" cy="279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CD"/>
    <w:rsid w:val="002B3B91"/>
    <w:rsid w:val="00527D59"/>
    <w:rsid w:val="006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11B8"/>
  <w15:chartTrackingRefBased/>
  <w15:docId w15:val="{2118C1B8-DB80-42CF-BED3-9607300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Ainslie</dc:creator>
  <cp:keywords/>
  <dc:description/>
  <cp:lastModifiedBy>Raymond Ainslie</cp:lastModifiedBy>
  <cp:revision>1</cp:revision>
  <dcterms:created xsi:type="dcterms:W3CDTF">2021-03-01T19:11:00Z</dcterms:created>
  <dcterms:modified xsi:type="dcterms:W3CDTF">2021-03-01T19:22:00Z</dcterms:modified>
</cp:coreProperties>
</file>